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643" w:rsidRPr="006C0E5C" w:rsidRDefault="00161643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26" w:right="-41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9421304"/>
      <w:r w:rsidRPr="006C0E5C">
        <w:rPr>
          <w:rFonts w:ascii="Times New Roman" w:hAnsi="Times New Roman" w:cs="Times New Roman"/>
          <w:b/>
          <w:caps/>
          <w:sz w:val="28"/>
          <w:szCs w:val="28"/>
        </w:rPr>
        <w:t>Г</w:t>
      </w:r>
      <w:r w:rsidRPr="006C0E5C">
        <w:rPr>
          <w:rFonts w:ascii="Times New Roman" w:hAnsi="Times New Roman" w:cs="Times New Roman"/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:rsidR="00161643" w:rsidRPr="006C0E5C" w:rsidRDefault="00161643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C">
        <w:rPr>
          <w:rFonts w:ascii="Times New Roman" w:hAnsi="Times New Roman" w:cs="Times New Roman"/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:rsidR="005E3160" w:rsidRPr="006C0E5C" w:rsidRDefault="005E3160" w:rsidP="0016164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6C0E5C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6C0E5C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6C0E5C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6C0E5C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6C0E5C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161643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C0E5C">
        <w:rPr>
          <w:rFonts w:ascii="Times New Roman" w:hAnsi="Times New Roman" w:cs="Times New Roman"/>
          <w:b/>
          <w:caps/>
          <w:sz w:val="28"/>
          <w:szCs w:val="28"/>
        </w:rPr>
        <w:t xml:space="preserve">РАБОЧАЯ </w:t>
      </w:r>
      <w:r w:rsidR="005E3160" w:rsidRPr="006C0E5C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5E3160" w:rsidRPr="006C0E5C" w:rsidRDefault="001C75AD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C">
        <w:rPr>
          <w:rFonts w:ascii="Times New Roman" w:hAnsi="Times New Roman" w:cs="Times New Roman"/>
          <w:b/>
          <w:sz w:val="28"/>
          <w:szCs w:val="28"/>
        </w:rPr>
        <w:t>ОП.1</w:t>
      </w:r>
      <w:r w:rsidR="006C0E5C" w:rsidRPr="006C0E5C">
        <w:rPr>
          <w:rFonts w:ascii="Times New Roman" w:hAnsi="Times New Roman" w:cs="Times New Roman"/>
          <w:b/>
          <w:sz w:val="28"/>
          <w:szCs w:val="28"/>
        </w:rPr>
        <w:t>2</w:t>
      </w:r>
      <w:r w:rsidR="00490599" w:rsidRPr="006C0E5C">
        <w:rPr>
          <w:rFonts w:ascii="Times New Roman" w:hAnsi="Times New Roman" w:cs="Times New Roman"/>
          <w:b/>
          <w:sz w:val="28"/>
          <w:szCs w:val="28"/>
        </w:rPr>
        <w:t xml:space="preserve"> ДЕЛОВАЯ КУЛЬТУРА</w:t>
      </w:r>
    </w:p>
    <w:p w:rsidR="005E3160" w:rsidRPr="006C0E5C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680" w:rsidRPr="006C0E5C" w:rsidRDefault="0054268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680" w:rsidRPr="006C0E5C" w:rsidRDefault="0054268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680" w:rsidRPr="006C0E5C" w:rsidRDefault="0054268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680" w:rsidRPr="006C0E5C" w:rsidRDefault="0054268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1C83" w:rsidRPr="006C0E5C" w:rsidRDefault="005E3160" w:rsidP="001616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0E5C">
        <w:rPr>
          <w:rFonts w:ascii="Times New Roman" w:hAnsi="Times New Roman" w:cs="Times New Roman"/>
          <w:b/>
          <w:bCs/>
          <w:sz w:val="28"/>
          <w:szCs w:val="28"/>
        </w:rPr>
        <w:t>Западная Двина, 20</w:t>
      </w:r>
      <w:r w:rsidR="00161643" w:rsidRPr="006C0E5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C0E5C" w:rsidRPr="006C0E5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D07576" w:rsidRPr="006C0E5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161643" w:rsidRPr="006C0E5C" w:rsidRDefault="00415859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59422061"/>
      <w:bookmarkStart w:id="2" w:name="_GoBack"/>
      <w:r>
        <w:rPr>
          <w:noProof/>
        </w:rPr>
        <w:lastRenderedPageBreak/>
        <w:drawing>
          <wp:inline distT="0" distB="0" distL="0" distR="0">
            <wp:extent cx="6214533" cy="80849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18225" cy="8089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bookmarkEnd w:id="1"/>
    <w:p w:rsidR="00D07576" w:rsidRPr="006C0E5C" w:rsidRDefault="00D07576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415859" w:rsidRDefault="00415859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415859" w:rsidRDefault="00415859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415859" w:rsidRDefault="00415859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415859" w:rsidRDefault="00415859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415859" w:rsidRDefault="00415859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415859" w:rsidRDefault="00415859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E3160" w:rsidRPr="006C0E5C" w:rsidRDefault="005E3160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6C0E5C">
        <w:rPr>
          <w:b/>
        </w:rPr>
        <w:t>СОДЕРЖАНИЕ</w:t>
      </w:r>
    </w:p>
    <w:p w:rsidR="005E3160" w:rsidRPr="006C0E5C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C0E5C" w:rsidRPr="006C0E5C" w:rsidTr="003351CE">
        <w:tc>
          <w:tcPr>
            <w:tcW w:w="7668" w:type="dxa"/>
            <w:shd w:val="clear" w:color="auto" w:fill="auto"/>
          </w:tcPr>
          <w:p w:rsidR="005E3160" w:rsidRPr="006C0E5C" w:rsidRDefault="005E3160" w:rsidP="001616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6C0E5C" w:rsidRDefault="005E3160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6C0E5C" w:rsidRPr="006C0E5C" w:rsidTr="003351CE">
        <w:tc>
          <w:tcPr>
            <w:tcW w:w="7668" w:type="dxa"/>
            <w:shd w:val="clear" w:color="auto" w:fill="auto"/>
          </w:tcPr>
          <w:p w:rsidR="005E3160" w:rsidRPr="006C0E5C" w:rsidRDefault="00161643" w:rsidP="00161643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6C0E5C">
              <w:rPr>
                <w:b/>
                <w:caps/>
              </w:rPr>
              <w:t>ОБЩАЯ ХАРАКТЕРИСТИКА РАБОЧЕЙ</w:t>
            </w:r>
            <w:r w:rsidR="005E3160" w:rsidRPr="006C0E5C">
              <w:rPr>
                <w:b/>
                <w:caps/>
              </w:rPr>
              <w:t xml:space="preserve"> ПРОГРАММЫ УЧЕБНОЙ ДИСЦИПЛИНЫ</w:t>
            </w:r>
          </w:p>
          <w:p w:rsidR="005E3160" w:rsidRPr="006C0E5C" w:rsidRDefault="005E3160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6C0E5C" w:rsidRDefault="005E3160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C0E5C" w:rsidRPr="006C0E5C" w:rsidTr="003351CE">
        <w:tc>
          <w:tcPr>
            <w:tcW w:w="7668" w:type="dxa"/>
            <w:shd w:val="clear" w:color="auto" w:fill="auto"/>
          </w:tcPr>
          <w:p w:rsidR="005E3160" w:rsidRPr="006C0E5C" w:rsidRDefault="005E3160" w:rsidP="00161643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6C0E5C">
              <w:rPr>
                <w:b/>
                <w:caps/>
              </w:rPr>
              <w:t>СТРУКТУРА и содержание УЧЕБНОЙ ДИСЦИПЛИНЫ</w:t>
            </w:r>
          </w:p>
          <w:p w:rsidR="005E3160" w:rsidRPr="006C0E5C" w:rsidRDefault="005E3160" w:rsidP="001616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6C0E5C" w:rsidRDefault="001616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C0E5C" w:rsidRPr="006C0E5C" w:rsidTr="003351CE">
        <w:trPr>
          <w:trHeight w:val="670"/>
        </w:trPr>
        <w:tc>
          <w:tcPr>
            <w:tcW w:w="7668" w:type="dxa"/>
            <w:shd w:val="clear" w:color="auto" w:fill="auto"/>
          </w:tcPr>
          <w:p w:rsidR="005E3160" w:rsidRPr="006C0E5C" w:rsidRDefault="005E3160" w:rsidP="00161643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6C0E5C">
              <w:rPr>
                <w:b/>
                <w:caps/>
              </w:rPr>
              <w:t>условия реализации учебной дисциплины</w:t>
            </w:r>
          </w:p>
          <w:p w:rsidR="005E3160" w:rsidRPr="006C0E5C" w:rsidRDefault="005E3160" w:rsidP="0016164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6C0E5C" w:rsidRDefault="001616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E3160" w:rsidRPr="006C0E5C" w:rsidTr="003351CE">
        <w:tc>
          <w:tcPr>
            <w:tcW w:w="7668" w:type="dxa"/>
            <w:shd w:val="clear" w:color="auto" w:fill="auto"/>
          </w:tcPr>
          <w:p w:rsidR="005E3160" w:rsidRPr="006C0E5C" w:rsidRDefault="005E3160" w:rsidP="00161643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6C0E5C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E3160" w:rsidRPr="006C0E5C" w:rsidRDefault="005E3160" w:rsidP="001616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6C0E5C" w:rsidRDefault="001616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5E3160" w:rsidRPr="006C0E5C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160" w:rsidRPr="006C0E5C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  <w:sectPr w:rsidR="005E3160" w:rsidRPr="006C0E5C" w:rsidSect="001C75AD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</w:sectPr>
      </w:pPr>
    </w:p>
    <w:p w:rsidR="00161643" w:rsidRPr="006C0E5C" w:rsidRDefault="005E3160" w:rsidP="00161643">
      <w:pPr>
        <w:pStyle w:val="ab"/>
        <w:numPr>
          <w:ilvl w:val="0"/>
          <w:numId w:val="6"/>
        </w:numPr>
        <w:jc w:val="center"/>
        <w:rPr>
          <w:b/>
        </w:rPr>
      </w:pPr>
      <w:r w:rsidRPr="006C0E5C">
        <w:rPr>
          <w:b/>
        </w:rPr>
        <w:lastRenderedPageBreak/>
        <w:t>ОБЩАЯ ХАРАКТЕРИСТИКА РАБОЧЕЙ ПРОГР</w:t>
      </w:r>
      <w:r w:rsidR="00490599" w:rsidRPr="006C0E5C">
        <w:rPr>
          <w:b/>
        </w:rPr>
        <w:t>А</w:t>
      </w:r>
      <w:r w:rsidR="00D07576" w:rsidRPr="006C0E5C">
        <w:rPr>
          <w:b/>
        </w:rPr>
        <w:t>ММЫ УЧЕБНОЙ ДИСЦИПЛИНЫ</w:t>
      </w:r>
    </w:p>
    <w:p w:rsidR="005E3160" w:rsidRPr="006C0E5C" w:rsidRDefault="00D07576" w:rsidP="00161643">
      <w:pPr>
        <w:pStyle w:val="ab"/>
        <w:jc w:val="center"/>
        <w:rPr>
          <w:b/>
        </w:rPr>
      </w:pPr>
      <w:r w:rsidRPr="006C0E5C">
        <w:rPr>
          <w:b/>
        </w:rPr>
        <w:t>ОП.1</w:t>
      </w:r>
      <w:r w:rsidR="006C0E5C" w:rsidRPr="006C0E5C">
        <w:rPr>
          <w:b/>
        </w:rPr>
        <w:t>2</w:t>
      </w:r>
      <w:r w:rsidR="00490599" w:rsidRPr="006C0E5C">
        <w:rPr>
          <w:b/>
        </w:rPr>
        <w:t xml:space="preserve"> ДЕЛОВАЯ КУЛЬТУРА</w:t>
      </w:r>
    </w:p>
    <w:p w:rsidR="005E3160" w:rsidRPr="006C0E5C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61643" w:rsidRPr="006C0E5C" w:rsidRDefault="00161643" w:rsidP="00161643">
      <w:pPr>
        <w:widowControl w:val="0"/>
        <w:numPr>
          <w:ilvl w:val="1"/>
          <w:numId w:val="10"/>
        </w:numPr>
        <w:tabs>
          <w:tab w:val="left" w:pos="65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профессиональной образовательной</w:t>
      </w:r>
      <w:r w:rsidRPr="006C0E5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C0E5C">
        <w:rPr>
          <w:rFonts w:ascii="Times New Roman" w:hAnsi="Times New Roman" w:cs="Times New Roman"/>
          <w:b/>
          <w:sz w:val="24"/>
          <w:szCs w:val="24"/>
        </w:rPr>
        <w:t xml:space="preserve">программы: </w:t>
      </w:r>
    </w:p>
    <w:p w:rsidR="00161643" w:rsidRPr="006C0E5C" w:rsidRDefault="00161643" w:rsidP="001616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Учебная дисциплина «ОП.1</w:t>
      </w:r>
      <w:r w:rsidR="006C0E5C" w:rsidRPr="006C0E5C">
        <w:rPr>
          <w:rFonts w:ascii="Times New Roman" w:hAnsi="Times New Roman" w:cs="Times New Roman"/>
          <w:sz w:val="24"/>
          <w:szCs w:val="24"/>
        </w:rPr>
        <w:t>2</w:t>
      </w:r>
      <w:r w:rsidRPr="006C0E5C">
        <w:rPr>
          <w:rFonts w:ascii="Times New Roman" w:hAnsi="Times New Roman" w:cs="Times New Roman"/>
          <w:sz w:val="24"/>
          <w:szCs w:val="24"/>
        </w:rPr>
        <w:t xml:space="preserve"> ДЕЛОВАЯ КУЛЬТУРА» является вариативной частью </w:t>
      </w:r>
      <w:r w:rsidR="006C0E5C" w:rsidRPr="006C0E5C">
        <w:rPr>
          <w:rFonts w:ascii="Times New Roman" w:hAnsi="Times New Roman" w:cs="Times New Roman"/>
          <w:sz w:val="24"/>
          <w:szCs w:val="24"/>
        </w:rPr>
        <w:t>обще</w:t>
      </w:r>
      <w:r w:rsidRPr="006C0E5C">
        <w:rPr>
          <w:rFonts w:ascii="Times New Roman" w:hAnsi="Times New Roman" w:cs="Times New Roman"/>
          <w:sz w:val="24"/>
          <w:szCs w:val="24"/>
        </w:rPr>
        <w:t>профессионального цикла</w:t>
      </w:r>
      <w:r w:rsidRPr="006C0E5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C0E5C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в соответствии с ФГОС по специальности 23.02.07 Техническое обслуживание и ремонт </w:t>
      </w:r>
      <w:r w:rsidR="006C0E5C" w:rsidRPr="006C0E5C">
        <w:rPr>
          <w:rFonts w:ascii="Times New Roman" w:hAnsi="Times New Roman" w:cs="Times New Roman"/>
          <w:sz w:val="24"/>
          <w:szCs w:val="24"/>
        </w:rPr>
        <w:t>автотранспортных средств.</w:t>
      </w:r>
    </w:p>
    <w:p w:rsidR="00161643" w:rsidRPr="006C0E5C" w:rsidRDefault="00161643" w:rsidP="001616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643" w:rsidRPr="006C0E5C" w:rsidRDefault="00161643" w:rsidP="00161643">
      <w:pPr>
        <w:widowControl w:val="0"/>
        <w:numPr>
          <w:ilvl w:val="1"/>
          <w:numId w:val="10"/>
        </w:numPr>
        <w:tabs>
          <w:tab w:val="left" w:pos="60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E5C">
        <w:rPr>
          <w:rFonts w:ascii="Times New Roman" w:hAnsi="Times New Roman" w:cs="Times New Roman"/>
          <w:b/>
          <w:sz w:val="24"/>
          <w:szCs w:val="24"/>
        </w:rPr>
        <w:t>Цель</w:t>
      </w:r>
      <w:r w:rsidRPr="006C0E5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6C0E5C">
        <w:rPr>
          <w:rFonts w:ascii="Times New Roman" w:hAnsi="Times New Roman" w:cs="Times New Roman"/>
          <w:b/>
          <w:sz w:val="24"/>
          <w:szCs w:val="24"/>
        </w:rPr>
        <w:t>и</w:t>
      </w:r>
      <w:r w:rsidRPr="006C0E5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6C0E5C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Pr="006C0E5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C0E5C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6C0E5C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6C0E5C">
        <w:rPr>
          <w:rFonts w:ascii="Times New Roman" w:hAnsi="Times New Roman" w:cs="Times New Roman"/>
          <w:b/>
          <w:sz w:val="24"/>
          <w:szCs w:val="24"/>
        </w:rPr>
        <w:t>освоения</w:t>
      </w:r>
      <w:r w:rsidRPr="006C0E5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C0E5C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161643" w:rsidRPr="006C0E5C" w:rsidRDefault="00161643" w:rsidP="0016164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D07576" w:rsidRPr="006C0E5C" w:rsidRDefault="00D07576" w:rsidP="0016164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4791"/>
        <w:gridCol w:w="4961"/>
      </w:tblGrid>
      <w:tr w:rsidR="006C0E5C" w:rsidRPr="006C0E5C" w:rsidTr="006C0E5C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F" w:rsidRPr="006C0E5C" w:rsidRDefault="00EB6ACF" w:rsidP="00161643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C0E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F" w:rsidRPr="006C0E5C" w:rsidRDefault="00EB6ACF" w:rsidP="00161643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C0E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6C0E5C" w:rsidRPr="006C0E5C" w:rsidTr="006C0E5C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F" w:rsidRPr="006C0E5C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Осуществлять профессиональное общение с соблюдением норм и правил делового этикета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2.Пользоваться простыми приемами саморегуляции поведения в процессе межличностного общения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3.Передавать информацию устно и письменно с соблюдением требований культуры речи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4.Принимать решения и аргументировано отстаивать свою точку зрения в корректной форме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5.Поддерживать деловую репутацию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6.Создавать и соблюдать имидж делового человека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 организовывать рабочее место</w:t>
            </w:r>
          </w:p>
          <w:p w:rsidR="00EB6ACF" w:rsidRPr="006C0E5C" w:rsidRDefault="00EB6ACF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F" w:rsidRPr="006C0E5C" w:rsidRDefault="00EB6ACF" w:rsidP="00161643">
            <w:pPr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1.Правила делового общения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2.Этические нормы взаимоотношений с коллегами, партнерами, клиентами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3.Основные техники и приемы общения: правила слушания, ведения беседы, убеждения, консультирования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rPr>
                <w:rStyle w:val="c3c5"/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4.Формы обращения, изложения просьб, выражения признательности, способы аргументации в производственных ситуациях;</w:t>
            </w:r>
          </w:p>
          <w:p w:rsidR="00EB6ACF" w:rsidRPr="006C0E5C" w:rsidRDefault="00EB6ACF" w:rsidP="00161643">
            <w:pPr>
              <w:rPr>
                <w:rStyle w:val="c3c5"/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5.Составляющие внешнего облика делового человека: костюм, прическа, макияж, аксессуары и др.;</w:t>
            </w:r>
          </w:p>
          <w:p w:rsidR="00EB6ACF" w:rsidRPr="006C0E5C" w:rsidRDefault="00EB6ACF" w:rsidP="00161643">
            <w:pPr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6.Правила организации рабочего пространства для индивидуальной работы и профессионального обращения.</w:t>
            </w:r>
          </w:p>
          <w:p w:rsidR="00EB6ACF" w:rsidRPr="006C0E5C" w:rsidRDefault="00EB6ACF" w:rsidP="0016164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E3160" w:rsidRPr="006C0E5C" w:rsidRDefault="005E3160" w:rsidP="00161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D43" w:rsidRPr="006C0E5C" w:rsidRDefault="00B76D43" w:rsidP="00161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60" w:rsidRPr="006C0E5C" w:rsidRDefault="005E3160" w:rsidP="00161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4877ED" w:rsidRPr="006C0E5C" w:rsidRDefault="004877ED" w:rsidP="001616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3160" w:rsidRPr="006C0E5C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4877ED" w:rsidRPr="006C0E5C" w:rsidRDefault="004877ED" w:rsidP="001616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6"/>
        <w:gridCol w:w="1827"/>
      </w:tblGrid>
      <w:tr w:rsidR="006C0E5C" w:rsidRPr="006C0E5C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6C0E5C" w:rsidRPr="006C0E5C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490599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="005E3160"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6C0E5C" w:rsidRPr="006C0E5C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1643" w:rsidRPr="006C0E5C" w:rsidRDefault="00AD343C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161643"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т.</w:t>
            </w:r>
            <w:r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="00161643"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161643"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1643" w:rsidRPr="006C0E5C" w:rsidRDefault="00161643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6C0E5C" w:rsidRPr="006C0E5C" w:rsidTr="005E3160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C0E5C" w:rsidRPr="006C0E5C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490599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5E3160"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6C0E5C" w:rsidRPr="006C0E5C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6C0E5C" w:rsidRPr="006C0E5C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3160" w:rsidRPr="006C0E5C" w:rsidRDefault="00FC02C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5E3160" w:rsidRPr="006C0E5C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AD343C"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(</w:t>
            </w:r>
            <w:r w:rsidR="00161643"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проводится </w:t>
            </w:r>
            <w:r w:rsidR="004877ED"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контрольн</w:t>
            </w:r>
            <w:r w:rsidR="00AD343C"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ая</w:t>
            </w:r>
            <w:r w:rsidR="004877ED"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работ</w:t>
            </w:r>
            <w:r w:rsidR="00AD343C"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161643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</w:tbl>
    <w:p w:rsidR="005E3160" w:rsidRPr="006C0E5C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3160" w:rsidRPr="006C0E5C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5E3160" w:rsidRPr="006C0E5C" w:rsidSect="001C75AD">
          <w:pgSz w:w="11906" w:h="16838"/>
          <w:pgMar w:top="851" w:right="851" w:bottom="851" w:left="1418" w:header="708" w:footer="708" w:gutter="0"/>
          <w:cols w:space="720"/>
        </w:sectPr>
      </w:pPr>
    </w:p>
    <w:p w:rsidR="005E3160" w:rsidRPr="006C0E5C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0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  <w:r w:rsidR="00161643" w:rsidRPr="006C0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C02C0" w:rsidRPr="006C0E5C">
        <w:rPr>
          <w:rFonts w:ascii="Times New Roman" w:hAnsi="Times New Roman" w:cs="Times New Roman"/>
          <w:b/>
          <w:sz w:val="24"/>
          <w:szCs w:val="24"/>
        </w:rPr>
        <w:t>ОП.1</w:t>
      </w:r>
      <w:r w:rsidR="006C0E5C" w:rsidRPr="006C0E5C">
        <w:rPr>
          <w:rFonts w:ascii="Times New Roman" w:hAnsi="Times New Roman" w:cs="Times New Roman"/>
          <w:b/>
          <w:sz w:val="24"/>
          <w:szCs w:val="24"/>
        </w:rPr>
        <w:t>2</w:t>
      </w:r>
      <w:r w:rsidR="00FC02C0" w:rsidRPr="006C0E5C">
        <w:rPr>
          <w:rFonts w:ascii="Times New Roman" w:hAnsi="Times New Roman" w:cs="Times New Roman"/>
          <w:b/>
          <w:sz w:val="24"/>
          <w:szCs w:val="24"/>
        </w:rPr>
        <w:t xml:space="preserve"> Деловая культура</w:t>
      </w:r>
    </w:p>
    <w:tbl>
      <w:tblPr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02"/>
        <w:gridCol w:w="60"/>
        <w:gridCol w:w="8788"/>
        <w:gridCol w:w="1040"/>
        <w:gridCol w:w="1319"/>
      </w:tblGrid>
      <w:tr w:rsidR="006C0E5C" w:rsidRPr="006C0E5C" w:rsidTr="00161643">
        <w:trPr>
          <w:trHeight w:val="20"/>
        </w:trPr>
        <w:tc>
          <w:tcPr>
            <w:tcW w:w="3085" w:type="dxa"/>
            <w:vAlign w:val="center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50" w:type="dxa"/>
            <w:gridSpan w:val="3"/>
            <w:vAlign w:val="center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лабораторные работы и практические занятия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319" w:type="dxa"/>
            <w:vAlign w:val="center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</w:tr>
      <w:tr w:rsidR="006C0E5C" w:rsidRPr="006C0E5C" w:rsidTr="00FC02C0">
        <w:trPr>
          <w:trHeight w:val="20"/>
        </w:trPr>
        <w:tc>
          <w:tcPr>
            <w:tcW w:w="3085" w:type="dxa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0" w:type="dxa"/>
            <w:gridSpan w:val="3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0E5C" w:rsidRPr="006C0E5C" w:rsidTr="00FC02C0">
        <w:trPr>
          <w:trHeight w:val="335"/>
        </w:trPr>
        <w:tc>
          <w:tcPr>
            <w:tcW w:w="12535" w:type="dxa"/>
            <w:gridSpan w:val="4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Этика и культура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0"/>
        </w:trPr>
        <w:tc>
          <w:tcPr>
            <w:tcW w:w="3085" w:type="dxa"/>
            <w:vMerge w:val="restart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Тема 1 .1</w:t>
            </w:r>
          </w:p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Введение. Общие сведения об этической культуре.</w:t>
            </w:r>
          </w:p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Профессиональная этика.</w:t>
            </w:r>
          </w:p>
        </w:tc>
        <w:tc>
          <w:tcPr>
            <w:tcW w:w="9450" w:type="dxa"/>
            <w:gridSpan w:val="3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</w:tc>
      </w:tr>
      <w:tr w:rsidR="006C0E5C" w:rsidRPr="006C0E5C" w:rsidTr="00FC02C0">
        <w:trPr>
          <w:trHeight w:val="498"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  <w:tcBorders>
              <w:bottom w:val="single" w:sz="4" w:space="0" w:color="auto"/>
            </w:tcBorders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Этика. Мораль. Категории этики. Этика делового общения</w:t>
            </w:r>
            <w:r w:rsidR="00161643" w:rsidRPr="006C0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 xml:space="preserve">(совесть, долг, достоинство, благородство). 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525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Профессиональные и моральные нормы. Вежливость, Корректность. Такт. Чувство меры.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95"/>
        </w:trPr>
        <w:tc>
          <w:tcPr>
            <w:tcW w:w="12535" w:type="dxa"/>
            <w:gridSpan w:val="4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Психологические аспекты делового общения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833A8C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0"/>
        </w:trPr>
        <w:tc>
          <w:tcPr>
            <w:tcW w:w="3085" w:type="dxa"/>
            <w:vMerge w:val="restart"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Тема 2 .1</w:t>
            </w:r>
          </w:p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Общение – основа человеческого бытия.</w:t>
            </w:r>
          </w:p>
        </w:tc>
        <w:tc>
          <w:tcPr>
            <w:tcW w:w="9450" w:type="dxa"/>
            <w:gridSpan w:val="3"/>
          </w:tcPr>
          <w:p w:rsidR="00EB6ACF" w:rsidRPr="006C0E5C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25"/>
        </w:trPr>
        <w:tc>
          <w:tcPr>
            <w:tcW w:w="3085" w:type="dxa"/>
            <w:vMerge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EB6ACF" w:rsidRPr="006C0E5C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EB6ACF" w:rsidRPr="006C0E5C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Деловое общение. Абстрактные типы собеседников. Классификация общения.</w:t>
            </w:r>
          </w:p>
        </w:tc>
        <w:tc>
          <w:tcPr>
            <w:tcW w:w="1040" w:type="dxa"/>
            <w:vMerge/>
            <w:shd w:val="clear" w:color="auto" w:fill="auto"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00"/>
        </w:trPr>
        <w:tc>
          <w:tcPr>
            <w:tcW w:w="3085" w:type="dxa"/>
            <w:vMerge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EB6ACF" w:rsidRPr="006C0E5C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EB6ACF" w:rsidRPr="006C0E5C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Правила взаимоотношений. Функции общения. Виды общения.</w:t>
            </w:r>
          </w:p>
        </w:tc>
        <w:tc>
          <w:tcPr>
            <w:tcW w:w="1040" w:type="dxa"/>
            <w:vMerge/>
            <w:shd w:val="clear" w:color="auto" w:fill="auto"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00"/>
        </w:trPr>
        <w:tc>
          <w:tcPr>
            <w:tcW w:w="3085" w:type="dxa"/>
            <w:vMerge w:val="restart"/>
          </w:tcPr>
          <w:p w:rsidR="0096466B" w:rsidRPr="006C0E5C" w:rsidRDefault="0096466B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</w:p>
          <w:p w:rsidR="0096466B" w:rsidRPr="006C0E5C" w:rsidRDefault="0096466B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Роль восприятия в процессе общения. Понимание в процессе общения.</w:t>
            </w:r>
          </w:p>
        </w:tc>
        <w:tc>
          <w:tcPr>
            <w:tcW w:w="9450" w:type="dxa"/>
            <w:gridSpan w:val="3"/>
          </w:tcPr>
          <w:p w:rsidR="0096466B" w:rsidRPr="006C0E5C" w:rsidRDefault="0096466B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96466B" w:rsidRPr="006C0E5C" w:rsidRDefault="0096466B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96466B" w:rsidRPr="006C0E5C" w:rsidRDefault="0096466B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18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Стороны общения. Факторы: превосходства, привлекательности, восприятия.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1-3</w:t>
            </w:r>
          </w:p>
        </w:tc>
      </w:tr>
      <w:tr w:rsidR="006C0E5C" w:rsidRPr="006C0E5C" w:rsidTr="00FC02C0">
        <w:trPr>
          <w:trHeight w:val="180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 xml:space="preserve">Эффект ореола, проекции, первичности и новизны. Психологические механизмы восприятия. Каузальная атрибуция. </w:t>
            </w:r>
            <w:proofErr w:type="spellStart"/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Стереотипизация</w:t>
            </w:r>
            <w:proofErr w:type="spellEnd"/>
            <w:r w:rsidRPr="006C0E5C">
              <w:rPr>
                <w:rFonts w:ascii="Times New Roman" w:hAnsi="Times New Roman" w:cs="Times New Roman"/>
                <w:sz w:val="24"/>
                <w:szCs w:val="24"/>
              </w:rPr>
              <w:t xml:space="preserve"> общение как взаимодействие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76"/>
        </w:trPr>
        <w:tc>
          <w:tcPr>
            <w:tcW w:w="3085" w:type="dxa"/>
            <w:vMerge w:val="restart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D43" w:rsidRPr="006C0E5C" w:rsidRDefault="0096466B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Конфликт и его структура.</w:t>
            </w:r>
          </w:p>
        </w:tc>
        <w:tc>
          <w:tcPr>
            <w:tcW w:w="9450" w:type="dxa"/>
            <w:gridSpan w:val="3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55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конфликта. </w:t>
            </w:r>
            <w:proofErr w:type="spellStart"/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Конфликтогены</w:t>
            </w:r>
            <w:proofErr w:type="spellEnd"/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02C0" w:rsidRPr="006C0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Типы конфликтов.</w:t>
            </w:r>
          </w:p>
        </w:tc>
        <w:tc>
          <w:tcPr>
            <w:tcW w:w="1040" w:type="dxa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C0E5C" w:rsidRPr="006C0E5C" w:rsidTr="00FC02C0">
        <w:trPr>
          <w:trHeight w:val="323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Стратегия поведения в конфликтных ситуациях.</w:t>
            </w:r>
          </w:p>
        </w:tc>
        <w:tc>
          <w:tcPr>
            <w:tcW w:w="1040" w:type="dxa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39"/>
        </w:trPr>
        <w:tc>
          <w:tcPr>
            <w:tcW w:w="12535" w:type="dxa"/>
            <w:gridSpan w:val="4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Проявление индивидуальных особенностей личности.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833A8C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163"/>
        </w:trPr>
        <w:tc>
          <w:tcPr>
            <w:tcW w:w="3085" w:type="dxa"/>
            <w:vMerge w:val="restart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Темперамент.</w:t>
            </w:r>
          </w:p>
        </w:tc>
        <w:tc>
          <w:tcPr>
            <w:tcW w:w="9450" w:type="dxa"/>
            <w:gridSpan w:val="3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167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Индивидуальность. Личность. Характеристика типов темперамента.</w:t>
            </w:r>
          </w:p>
        </w:tc>
        <w:tc>
          <w:tcPr>
            <w:tcW w:w="1040" w:type="dxa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</w:tc>
      </w:tr>
      <w:tr w:rsidR="006C0E5C" w:rsidRPr="006C0E5C" w:rsidTr="00FC02C0">
        <w:trPr>
          <w:trHeight w:val="255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Типы темперамента.</w:t>
            </w:r>
          </w:p>
        </w:tc>
        <w:tc>
          <w:tcPr>
            <w:tcW w:w="1040" w:type="dxa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113"/>
        </w:trPr>
        <w:tc>
          <w:tcPr>
            <w:tcW w:w="3085" w:type="dxa"/>
            <w:vMerge w:val="restart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Cs/>
                <w:sz w:val="24"/>
                <w:szCs w:val="24"/>
              </w:rPr>
              <w:t>Характер и воля.</w:t>
            </w:r>
          </w:p>
        </w:tc>
        <w:tc>
          <w:tcPr>
            <w:tcW w:w="9450" w:type="dxa"/>
            <w:gridSpan w:val="3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35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Черты характера человека.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165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Воля Основные этапы волевого процесса. Волевые качества.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55"/>
        </w:trPr>
        <w:tc>
          <w:tcPr>
            <w:tcW w:w="3085" w:type="dxa"/>
            <w:vMerge w:val="restart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Cs/>
                <w:sz w:val="24"/>
                <w:szCs w:val="24"/>
              </w:rPr>
              <w:t>Способности.</w:t>
            </w:r>
          </w:p>
        </w:tc>
        <w:tc>
          <w:tcPr>
            <w:tcW w:w="9450" w:type="dxa"/>
            <w:gridSpan w:val="3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06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Способности – важное условие успеха в профессиональной деятельности.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00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Задатки. Одаренность. Талантливость.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32"/>
        </w:trPr>
        <w:tc>
          <w:tcPr>
            <w:tcW w:w="3085" w:type="dxa"/>
            <w:vMerge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833A8C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darkGray"/>
              </w:rPr>
            </w:pPr>
          </w:p>
        </w:tc>
      </w:tr>
      <w:tr w:rsidR="006C0E5C" w:rsidRPr="006C0E5C" w:rsidTr="00FC02C0">
        <w:trPr>
          <w:trHeight w:val="332"/>
        </w:trPr>
        <w:tc>
          <w:tcPr>
            <w:tcW w:w="3085" w:type="dxa"/>
            <w:vMerge w:val="restart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</w:t>
            </w:r>
          </w:p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Эмоции и чувства.</w:t>
            </w:r>
          </w:p>
        </w:tc>
        <w:tc>
          <w:tcPr>
            <w:tcW w:w="662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88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Классификация эмоций. Виды эмоций.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173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88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Виды чувств.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501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Проявление эмоций и чувств внешне. Тестирование психологическое.</w:t>
            </w:r>
          </w:p>
        </w:tc>
        <w:tc>
          <w:tcPr>
            <w:tcW w:w="1040" w:type="dxa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darkGray"/>
              </w:rPr>
            </w:pPr>
          </w:p>
        </w:tc>
      </w:tr>
      <w:tr w:rsidR="006C0E5C" w:rsidRPr="006C0E5C" w:rsidTr="00FC02C0">
        <w:trPr>
          <w:trHeight w:val="265"/>
        </w:trPr>
        <w:tc>
          <w:tcPr>
            <w:tcW w:w="3085" w:type="dxa"/>
            <w:vMerge w:val="restart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3.5</w:t>
            </w: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Cs/>
                <w:sz w:val="24"/>
                <w:szCs w:val="24"/>
              </w:rPr>
              <w:t>Память.</w:t>
            </w:r>
          </w:p>
        </w:tc>
        <w:tc>
          <w:tcPr>
            <w:tcW w:w="9450" w:type="dxa"/>
            <w:gridSpan w:val="3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833A8C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23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Общие понятия о памяти.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81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Основные процессы памяти.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55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Виды памяти.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510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Тестовая работа по теме «Индивидуальные особенности личности»</w:t>
            </w:r>
          </w:p>
        </w:tc>
        <w:tc>
          <w:tcPr>
            <w:tcW w:w="1040" w:type="dxa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55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3.6</w:t>
            </w: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Cs/>
                <w:sz w:val="24"/>
                <w:szCs w:val="24"/>
              </w:rPr>
              <w:t>Межличностные отношения</w:t>
            </w:r>
          </w:p>
        </w:tc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43" w:rsidRPr="006C0E5C" w:rsidRDefault="00B76D43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43" w:rsidRPr="006C0E5C" w:rsidRDefault="00B76D43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76D43" w:rsidRPr="006C0E5C" w:rsidRDefault="00B76D43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06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Отношения. Взаимоотношения.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6C0E5C" w:rsidRDefault="00FC02C0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1-2</w:t>
            </w:r>
          </w:p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0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Деловые и личные отношения.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0E5C" w:rsidRPr="006C0E5C" w:rsidTr="007A2C8C">
        <w:trPr>
          <w:trHeight w:val="300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2C0" w:rsidRPr="006C0E5C" w:rsidRDefault="00FC02C0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C0" w:rsidRPr="006C0E5C" w:rsidRDefault="00FC02C0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C0" w:rsidRPr="006C0E5C" w:rsidRDefault="00FC02C0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C0" w:rsidRPr="006C0E5C" w:rsidRDefault="00FC02C0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510"/>
        </w:trPr>
        <w:tc>
          <w:tcPr>
            <w:tcW w:w="1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557" w:rsidRPr="006C0E5C" w:rsidRDefault="00000557" w:rsidP="00161643">
            <w:pPr>
              <w:pStyle w:val="Default"/>
              <w:jc w:val="right"/>
              <w:rPr>
                <w:b/>
                <w:bCs/>
                <w:color w:val="auto"/>
              </w:rPr>
            </w:pPr>
            <w:r w:rsidRPr="006C0E5C">
              <w:rPr>
                <w:b/>
                <w:bCs/>
                <w:color w:val="auto"/>
              </w:rPr>
              <w:t>Всего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5E3160" w:rsidRPr="006C0E5C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E3160" w:rsidRPr="006C0E5C" w:rsidSect="001C75AD">
          <w:pgSz w:w="16840" w:h="11907" w:orient="landscape"/>
          <w:pgMar w:top="851" w:right="851" w:bottom="851" w:left="1418" w:header="709" w:footer="709" w:gutter="0"/>
          <w:cols w:space="720"/>
        </w:sectPr>
      </w:pPr>
    </w:p>
    <w:p w:rsidR="00B76D43" w:rsidRPr="006C0E5C" w:rsidRDefault="00B76D43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C0E5C">
        <w:rPr>
          <w:b/>
          <w:caps/>
        </w:rPr>
        <w:lastRenderedPageBreak/>
        <w:t>3. условия реализации УЧЕБНОЙ дисциплины</w:t>
      </w:r>
    </w:p>
    <w:p w:rsidR="00CA1BA6" w:rsidRPr="006C0E5C" w:rsidRDefault="00CA1BA6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E5C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0E5C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учебного кабинета русский язык и культура речи</w:t>
      </w: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0E5C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0E5C">
        <w:rPr>
          <w:rFonts w:ascii="Times New Roman" w:hAnsi="Times New Roman" w:cs="Times New Roman"/>
          <w:bCs/>
          <w:sz w:val="24"/>
          <w:szCs w:val="24"/>
        </w:rPr>
        <w:t>- посадочные места (25 мест);</w:t>
      </w: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0E5C">
        <w:rPr>
          <w:rFonts w:ascii="Times New Roman" w:hAnsi="Times New Roman" w:cs="Times New Roman"/>
          <w:bCs/>
          <w:sz w:val="24"/>
          <w:szCs w:val="24"/>
        </w:rPr>
        <w:t>- рабочее место преподавателя (1 место);</w:t>
      </w: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0E5C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0E5C">
        <w:rPr>
          <w:rFonts w:ascii="Times New Roman" w:hAnsi="Times New Roman" w:cs="Times New Roman"/>
          <w:bCs/>
          <w:sz w:val="24"/>
          <w:szCs w:val="24"/>
        </w:rPr>
        <w:t>- компьютер с лицензионным программным обеспечением</w:t>
      </w:r>
    </w:p>
    <w:p w:rsidR="00BE42CB" w:rsidRPr="006C0E5C" w:rsidRDefault="00BE42CB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6D43" w:rsidRPr="006C0E5C" w:rsidRDefault="00B76D43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6C0E5C">
        <w:rPr>
          <w:b/>
        </w:rPr>
        <w:t>3.2. Информационное обеспечение обучения</w:t>
      </w:r>
    </w:p>
    <w:p w:rsidR="00CA1BA6" w:rsidRPr="006C0E5C" w:rsidRDefault="00CA1BA6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E5C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CA1BA6" w:rsidRPr="006C0E5C" w:rsidRDefault="00CA1BA6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E5C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</w:t>
      </w:r>
      <w:r w:rsidRPr="006C0E5C">
        <w:rPr>
          <w:rFonts w:ascii="Times New Roman" w:hAnsi="Times New Roman" w:cs="Times New Roman"/>
          <w:iCs/>
          <w:sz w:val="24"/>
          <w:szCs w:val="24"/>
        </w:rPr>
        <w:t xml:space="preserve">.Акишина А.А., 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Формановская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Н.И.</w:t>
      </w:r>
      <w:r w:rsidRPr="006C0E5C">
        <w:rPr>
          <w:rFonts w:ascii="Times New Roman" w:hAnsi="Times New Roman" w:cs="Times New Roman"/>
          <w:bCs/>
          <w:sz w:val="24"/>
          <w:szCs w:val="24"/>
        </w:rPr>
        <w:t> Русский речевой этикет.</w:t>
      </w:r>
      <w:r w:rsidRPr="006C0E5C">
        <w:rPr>
          <w:rFonts w:ascii="Times New Roman" w:hAnsi="Times New Roman" w:cs="Times New Roman"/>
          <w:sz w:val="24"/>
          <w:szCs w:val="24"/>
        </w:rPr>
        <w:t> М.: Рус</w:t>
      </w:r>
      <w:r w:rsidRPr="006C0E5C">
        <w:rPr>
          <w:rFonts w:ascii="Times New Roman" w:hAnsi="Times New Roman" w:cs="Times New Roman"/>
          <w:sz w:val="24"/>
          <w:szCs w:val="24"/>
        </w:rPr>
        <w:softHyphen/>
        <w:t>ский язык,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2</w:t>
      </w:r>
      <w:r w:rsidRPr="006C0E5C">
        <w:rPr>
          <w:rFonts w:ascii="Times New Roman" w:hAnsi="Times New Roman" w:cs="Times New Roman"/>
          <w:iCs/>
          <w:sz w:val="24"/>
          <w:szCs w:val="24"/>
        </w:rPr>
        <w:t>. Андреев В.И.</w:t>
      </w:r>
      <w:r w:rsidRPr="006C0E5C">
        <w:rPr>
          <w:rFonts w:ascii="Times New Roman" w:hAnsi="Times New Roman" w:cs="Times New Roman"/>
          <w:bCs/>
          <w:sz w:val="24"/>
          <w:szCs w:val="24"/>
        </w:rPr>
        <w:t> Деловая риторика.</w:t>
      </w:r>
      <w:r w:rsidRPr="006C0E5C">
        <w:rPr>
          <w:rFonts w:ascii="Times New Roman" w:hAnsi="Times New Roman" w:cs="Times New Roman"/>
          <w:sz w:val="24"/>
          <w:szCs w:val="24"/>
        </w:rPr>
        <w:t> Казань: Изд-во Казанского ун-та,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</w:t>
      </w:r>
      <w:r w:rsidRPr="006C0E5C">
        <w:rPr>
          <w:rFonts w:ascii="Times New Roman" w:hAnsi="Times New Roman" w:cs="Times New Roman"/>
          <w:sz w:val="24"/>
          <w:szCs w:val="24"/>
        </w:rPr>
        <w:t>0г.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 3. </w:t>
      </w:r>
      <w:r w:rsidRPr="006C0E5C">
        <w:rPr>
          <w:rFonts w:ascii="Times New Roman" w:hAnsi="Times New Roman" w:cs="Times New Roman"/>
          <w:iCs/>
          <w:sz w:val="24"/>
          <w:szCs w:val="24"/>
        </w:rPr>
        <w:t>Веселов П.В.</w:t>
      </w:r>
      <w:r w:rsidRPr="006C0E5C">
        <w:rPr>
          <w:rFonts w:ascii="Times New Roman" w:hAnsi="Times New Roman" w:cs="Times New Roman"/>
          <w:bCs/>
          <w:sz w:val="24"/>
          <w:szCs w:val="24"/>
        </w:rPr>
        <w:t> Современное деловое письмо в промышленности. </w:t>
      </w:r>
      <w:r w:rsidRPr="006C0E5C">
        <w:rPr>
          <w:rFonts w:ascii="Times New Roman" w:hAnsi="Times New Roman" w:cs="Times New Roman"/>
          <w:sz w:val="24"/>
          <w:szCs w:val="24"/>
        </w:rPr>
        <w:t>М.:</w:t>
      </w:r>
      <w:r w:rsidRPr="006C0E5C">
        <w:rPr>
          <w:rFonts w:ascii="Times New Roman" w:hAnsi="Times New Roman" w:cs="Times New Roman"/>
          <w:bCs/>
          <w:sz w:val="24"/>
          <w:szCs w:val="24"/>
        </w:rPr>
        <w:t> </w:t>
      </w:r>
      <w:r w:rsidRPr="006C0E5C">
        <w:rPr>
          <w:rFonts w:ascii="Times New Roman" w:hAnsi="Times New Roman" w:cs="Times New Roman"/>
          <w:sz w:val="24"/>
          <w:szCs w:val="24"/>
        </w:rPr>
        <w:t>Изд-во стандарто20</w:t>
      </w:r>
      <w:r w:rsidR="00161643" w:rsidRPr="006C0E5C">
        <w:rPr>
          <w:rFonts w:ascii="Times New Roman" w:hAnsi="Times New Roman" w:cs="Times New Roman"/>
          <w:sz w:val="24"/>
          <w:szCs w:val="24"/>
        </w:rPr>
        <w:t>2</w:t>
      </w:r>
      <w:r w:rsidRPr="006C0E5C">
        <w:rPr>
          <w:rFonts w:ascii="Times New Roman" w:hAnsi="Times New Roman" w:cs="Times New Roman"/>
          <w:sz w:val="24"/>
          <w:szCs w:val="24"/>
        </w:rPr>
        <w:t>0г.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  4. </w:t>
      </w:r>
      <w:r w:rsidRPr="006C0E5C">
        <w:rPr>
          <w:rFonts w:ascii="Times New Roman" w:hAnsi="Times New Roman" w:cs="Times New Roman"/>
          <w:iCs/>
          <w:sz w:val="24"/>
          <w:szCs w:val="24"/>
        </w:rPr>
        <w:t>Голуб И.Б., Розенталь Д.Э.</w:t>
      </w:r>
      <w:r w:rsidRPr="006C0E5C">
        <w:rPr>
          <w:rFonts w:ascii="Times New Roman" w:hAnsi="Times New Roman" w:cs="Times New Roman"/>
          <w:bCs/>
          <w:sz w:val="24"/>
          <w:szCs w:val="24"/>
        </w:rPr>
        <w:t> Секреты хорошей речи. </w:t>
      </w:r>
      <w:r w:rsidRPr="006C0E5C">
        <w:rPr>
          <w:rFonts w:ascii="Times New Roman" w:hAnsi="Times New Roman" w:cs="Times New Roman"/>
          <w:sz w:val="24"/>
          <w:szCs w:val="24"/>
        </w:rPr>
        <w:t>М.: Международ</w:t>
      </w:r>
      <w:r w:rsidRPr="006C0E5C">
        <w:rPr>
          <w:rFonts w:ascii="Times New Roman" w:hAnsi="Times New Roman" w:cs="Times New Roman"/>
          <w:sz w:val="24"/>
          <w:szCs w:val="24"/>
        </w:rPr>
        <w:softHyphen/>
        <w:t>ные отношения, 2</w:t>
      </w:r>
      <w:r w:rsidR="00161643" w:rsidRPr="006C0E5C">
        <w:rPr>
          <w:rFonts w:ascii="Times New Roman" w:hAnsi="Times New Roman" w:cs="Times New Roman"/>
          <w:sz w:val="24"/>
          <w:szCs w:val="24"/>
        </w:rPr>
        <w:t>02</w:t>
      </w:r>
      <w:r w:rsidRPr="006C0E5C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Pr="006C0E5C">
        <w:rPr>
          <w:rFonts w:ascii="Times New Roman" w:hAnsi="Times New Roman" w:cs="Times New Roman"/>
          <w:sz w:val="24"/>
          <w:szCs w:val="24"/>
        </w:rPr>
        <w:t>г..</w:t>
      </w:r>
      <w:proofErr w:type="gramEnd"/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5. </w:t>
      </w:r>
      <w:r w:rsidRPr="006C0E5C">
        <w:rPr>
          <w:rFonts w:ascii="Times New Roman" w:hAnsi="Times New Roman" w:cs="Times New Roman"/>
          <w:iCs/>
          <w:sz w:val="24"/>
          <w:szCs w:val="24"/>
        </w:rPr>
        <w:t>Гольдин В.Е.</w:t>
      </w:r>
      <w:r w:rsidRPr="006C0E5C">
        <w:rPr>
          <w:rFonts w:ascii="Times New Roman" w:hAnsi="Times New Roman" w:cs="Times New Roman"/>
          <w:bCs/>
          <w:sz w:val="24"/>
          <w:szCs w:val="24"/>
        </w:rPr>
        <w:t> Речь и этикет.</w:t>
      </w:r>
      <w:r w:rsidRPr="006C0E5C">
        <w:rPr>
          <w:rFonts w:ascii="Times New Roman" w:hAnsi="Times New Roman" w:cs="Times New Roman"/>
          <w:sz w:val="24"/>
          <w:szCs w:val="24"/>
        </w:rPr>
        <w:t> М.: Просвещение,</w:t>
      </w:r>
      <w:r w:rsidRPr="006C0E5C">
        <w:rPr>
          <w:rFonts w:ascii="Times New Roman" w:hAnsi="Times New Roman" w:cs="Times New Roman"/>
          <w:bCs/>
          <w:sz w:val="24"/>
          <w:szCs w:val="24"/>
        </w:rPr>
        <w:t> </w:t>
      </w:r>
      <w:r w:rsidRPr="006C0E5C">
        <w:rPr>
          <w:rFonts w:ascii="Times New Roman" w:hAnsi="Times New Roman" w:cs="Times New Roman"/>
          <w:sz w:val="24"/>
          <w:szCs w:val="24"/>
        </w:rPr>
        <w:t>20</w:t>
      </w:r>
      <w:r w:rsidR="00161643" w:rsidRPr="006C0E5C">
        <w:rPr>
          <w:rFonts w:ascii="Times New Roman" w:hAnsi="Times New Roman" w:cs="Times New Roman"/>
          <w:sz w:val="24"/>
          <w:szCs w:val="24"/>
        </w:rPr>
        <w:t>21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6. </w:t>
      </w:r>
      <w:r w:rsidRPr="006C0E5C">
        <w:rPr>
          <w:rFonts w:ascii="Times New Roman" w:hAnsi="Times New Roman" w:cs="Times New Roman"/>
          <w:iCs/>
          <w:sz w:val="24"/>
          <w:szCs w:val="24"/>
        </w:rPr>
        <w:t>Гольдин В.Е.</w:t>
      </w:r>
      <w:r w:rsidRPr="006C0E5C">
        <w:rPr>
          <w:rFonts w:ascii="Times New Roman" w:hAnsi="Times New Roman" w:cs="Times New Roman"/>
          <w:bCs/>
          <w:sz w:val="24"/>
          <w:szCs w:val="24"/>
        </w:rPr>
        <w:t> Этикет и речь.</w:t>
      </w:r>
      <w:r w:rsidRPr="006C0E5C">
        <w:rPr>
          <w:rFonts w:ascii="Times New Roman" w:hAnsi="Times New Roman" w:cs="Times New Roman"/>
          <w:sz w:val="24"/>
          <w:szCs w:val="24"/>
        </w:rPr>
        <w:t> Саратов,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21</w:t>
      </w:r>
      <w:r w:rsidRPr="006C0E5C">
        <w:rPr>
          <w:rFonts w:ascii="Times New Roman" w:hAnsi="Times New Roman" w:cs="Times New Roman"/>
          <w:sz w:val="24"/>
          <w:szCs w:val="24"/>
        </w:rPr>
        <w:t>г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7.</w:t>
      </w:r>
      <w:r w:rsidRPr="006C0E5C">
        <w:rPr>
          <w:rFonts w:ascii="Times New Roman" w:hAnsi="Times New Roman" w:cs="Times New Roman"/>
          <w:bCs/>
          <w:sz w:val="24"/>
          <w:szCs w:val="24"/>
        </w:rPr>
        <w:t> Культура устной и письменной речи делового человека: </w:t>
      </w:r>
      <w:r w:rsidRPr="006C0E5C">
        <w:rPr>
          <w:rFonts w:ascii="Times New Roman" w:hAnsi="Times New Roman" w:cs="Times New Roman"/>
          <w:sz w:val="24"/>
          <w:szCs w:val="24"/>
        </w:rPr>
        <w:t>Справочник.</w:t>
      </w:r>
      <w:r w:rsidRPr="006C0E5C">
        <w:rPr>
          <w:rFonts w:ascii="Times New Roman" w:hAnsi="Times New Roman" w:cs="Times New Roman"/>
          <w:bCs/>
          <w:sz w:val="24"/>
          <w:szCs w:val="24"/>
        </w:rPr>
        <w:t> </w:t>
      </w:r>
      <w:r w:rsidRPr="006C0E5C">
        <w:rPr>
          <w:rFonts w:ascii="Times New Roman" w:hAnsi="Times New Roman" w:cs="Times New Roman"/>
          <w:sz w:val="24"/>
          <w:szCs w:val="24"/>
        </w:rPr>
        <w:t>Практикум. М.: Флинта, Наука,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21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8.</w:t>
      </w:r>
      <w:r w:rsidRPr="006C0E5C">
        <w:rPr>
          <w:rFonts w:ascii="Times New Roman" w:hAnsi="Times New Roman" w:cs="Times New Roman"/>
          <w:bCs/>
          <w:sz w:val="24"/>
          <w:szCs w:val="24"/>
        </w:rPr>
        <w:t> Культура русской речи:</w:t>
      </w:r>
      <w:r w:rsidRPr="006C0E5C">
        <w:rPr>
          <w:rFonts w:ascii="Times New Roman" w:hAnsi="Times New Roman" w:cs="Times New Roman"/>
          <w:sz w:val="24"/>
          <w:szCs w:val="24"/>
        </w:rPr>
        <w:t xml:space="preserve"> Учебник для вузов / Под ред. Л.К. Граудиной, </w:t>
      </w:r>
      <w:proofErr w:type="spellStart"/>
      <w:r w:rsidRPr="006C0E5C">
        <w:rPr>
          <w:rFonts w:ascii="Times New Roman" w:hAnsi="Times New Roman" w:cs="Times New Roman"/>
          <w:sz w:val="24"/>
          <w:szCs w:val="24"/>
        </w:rPr>
        <w:t>Е.Н.Ширяева</w:t>
      </w:r>
      <w:proofErr w:type="spellEnd"/>
      <w:r w:rsidRPr="006C0E5C">
        <w:rPr>
          <w:rFonts w:ascii="Times New Roman" w:hAnsi="Times New Roman" w:cs="Times New Roman"/>
          <w:sz w:val="24"/>
          <w:szCs w:val="24"/>
        </w:rPr>
        <w:t>. М.: Издательская группа "Норма-ИНФРА",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22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  9. </w:t>
      </w:r>
      <w:r w:rsidRPr="006C0E5C">
        <w:rPr>
          <w:rFonts w:ascii="Times New Roman" w:hAnsi="Times New Roman" w:cs="Times New Roman"/>
          <w:iCs/>
          <w:sz w:val="24"/>
          <w:szCs w:val="24"/>
        </w:rPr>
        <w:t>Лебедева М.М.</w:t>
      </w:r>
      <w:r w:rsidRPr="006C0E5C">
        <w:rPr>
          <w:rFonts w:ascii="Times New Roman" w:hAnsi="Times New Roman" w:cs="Times New Roman"/>
          <w:bCs/>
          <w:sz w:val="24"/>
          <w:szCs w:val="24"/>
        </w:rPr>
        <w:t> Вам предстоят переговоры. М., 20</w:t>
      </w:r>
      <w:r w:rsidR="00161643" w:rsidRPr="006C0E5C">
        <w:rPr>
          <w:rFonts w:ascii="Times New Roman" w:hAnsi="Times New Roman" w:cs="Times New Roman"/>
          <w:bCs/>
          <w:sz w:val="24"/>
          <w:szCs w:val="24"/>
        </w:rPr>
        <w:t>19</w:t>
      </w:r>
      <w:r w:rsidRPr="006C0E5C">
        <w:rPr>
          <w:rFonts w:ascii="Times New Roman" w:hAnsi="Times New Roman" w:cs="Times New Roman"/>
          <w:bCs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10. </w:t>
      </w:r>
      <w:r w:rsidRPr="006C0E5C">
        <w:rPr>
          <w:rFonts w:ascii="Times New Roman" w:hAnsi="Times New Roman" w:cs="Times New Roman"/>
          <w:iCs/>
          <w:sz w:val="24"/>
          <w:szCs w:val="24"/>
        </w:rPr>
        <w:t>Манко Г.</w:t>
      </w:r>
      <w:r w:rsidRPr="006C0E5C">
        <w:rPr>
          <w:rFonts w:ascii="Times New Roman" w:hAnsi="Times New Roman" w:cs="Times New Roman"/>
          <w:sz w:val="24"/>
          <w:szCs w:val="24"/>
        </w:rPr>
        <w:t> </w:t>
      </w:r>
      <w:r w:rsidRPr="006C0E5C">
        <w:rPr>
          <w:rFonts w:ascii="Times New Roman" w:hAnsi="Times New Roman" w:cs="Times New Roman"/>
          <w:bCs/>
          <w:sz w:val="24"/>
          <w:szCs w:val="24"/>
        </w:rPr>
        <w:t>Организация и проведение технических совещаний.</w:t>
      </w:r>
      <w:r w:rsidRPr="006C0E5C">
        <w:rPr>
          <w:rFonts w:ascii="Times New Roman" w:hAnsi="Times New Roman" w:cs="Times New Roman"/>
          <w:sz w:val="24"/>
          <w:szCs w:val="24"/>
        </w:rPr>
        <w:t> М., 201</w:t>
      </w:r>
      <w:r w:rsidR="00161643" w:rsidRPr="006C0E5C">
        <w:rPr>
          <w:rFonts w:ascii="Times New Roman" w:hAnsi="Times New Roman" w:cs="Times New Roman"/>
          <w:sz w:val="24"/>
          <w:szCs w:val="24"/>
        </w:rPr>
        <w:t>9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11. 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Михальская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А.К.</w:t>
      </w:r>
      <w:r w:rsidRPr="006C0E5C">
        <w:rPr>
          <w:rFonts w:ascii="Times New Roman" w:hAnsi="Times New Roman" w:cs="Times New Roman"/>
          <w:bCs/>
          <w:sz w:val="24"/>
          <w:szCs w:val="24"/>
        </w:rPr>
        <w:t> Русский Сократ: Лекции по сравнительно-истори</w:t>
      </w:r>
      <w:r w:rsidRPr="006C0E5C">
        <w:rPr>
          <w:rFonts w:ascii="Times New Roman" w:hAnsi="Times New Roman" w:cs="Times New Roman"/>
          <w:bCs/>
          <w:sz w:val="24"/>
          <w:szCs w:val="24"/>
        </w:rPr>
        <w:softHyphen/>
        <w:t xml:space="preserve">ческой </w:t>
      </w:r>
      <w:proofErr w:type="spellStart"/>
      <w:proofErr w:type="gramStart"/>
      <w:r w:rsidRPr="006C0E5C">
        <w:rPr>
          <w:rFonts w:ascii="Times New Roman" w:hAnsi="Times New Roman" w:cs="Times New Roman"/>
          <w:bCs/>
          <w:sz w:val="24"/>
          <w:szCs w:val="24"/>
        </w:rPr>
        <w:t>риторике:</w:t>
      </w:r>
      <w:r w:rsidRPr="006C0E5C">
        <w:rPr>
          <w:rFonts w:ascii="Times New Roman" w:hAnsi="Times New Roman" w:cs="Times New Roman"/>
          <w:sz w:val="24"/>
          <w:szCs w:val="24"/>
        </w:rPr>
        <w:t>Учебное</w:t>
      </w:r>
      <w:proofErr w:type="spellEnd"/>
      <w:proofErr w:type="gramEnd"/>
      <w:r w:rsidRPr="006C0E5C">
        <w:rPr>
          <w:rFonts w:ascii="Times New Roman" w:hAnsi="Times New Roman" w:cs="Times New Roman"/>
          <w:sz w:val="24"/>
          <w:szCs w:val="24"/>
        </w:rPr>
        <w:t xml:space="preserve"> пособие для студентов</w:t>
      </w:r>
      <w:r w:rsidRPr="006C0E5C">
        <w:rPr>
          <w:rFonts w:ascii="Times New Roman" w:hAnsi="Times New Roman" w:cs="Times New Roman"/>
          <w:bCs/>
          <w:sz w:val="24"/>
          <w:szCs w:val="24"/>
        </w:rPr>
        <w:t> </w:t>
      </w:r>
      <w:r w:rsidRPr="006C0E5C">
        <w:rPr>
          <w:rFonts w:ascii="Times New Roman" w:hAnsi="Times New Roman" w:cs="Times New Roman"/>
          <w:sz w:val="24"/>
          <w:szCs w:val="24"/>
        </w:rPr>
        <w:t>гуманитарных факультетов. М.: Издательский центр "</w:t>
      </w:r>
      <w:r w:rsidRPr="006C0E5C">
        <w:rPr>
          <w:rFonts w:ascii="Times New Roman" w:hAnsi="Times New Roman" w:cs="Times New Roman"/>
          <w:sz w:val="24"/>
          <w:szCs w:val="24"/>
          <w:lang w:val="en-US"/>
        </w:rPr>
        <w:t>Academia</w:t>
      </w:r>
      <w:r w:rsidRPr="006C0E5C">
        <w:rPr>
          <w:rFonts w:ascii="Times New Roman" w:hAnsi="Times New Roman" w:cs="Times New Roman"/>
          <w:sz w:val="24"/>
          <w:szCs w:val="24"/>
        </w:rPr>
        <w:t>", 201</w:t>
      </w:r>
      <w:r w:rsidR="00161643" w:rsidRPr="006C0E5C">
        <w:rPr>
          <w:rFonts w:ascii="Times New Roman" w:hAnsi="Times New Roman" w:cs="Times New Roman"/>
          <w:sz w:val="24"/>
          <w:szCs w:val="24"/>
        </w:rPr>
        <w:t>9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12. 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Мицич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П.</w:t>
      </w:r>
      <w:r w:rsidRPr="006C0E5C">
        <w:rPr>
          <w:rFonts w:ascii="Times New Roman" w:hAnsi="Times New Roman" w:cs="Times New Roman"/>
          <w:bCs/>
          <w:sz w:val="24"/>
          <w:szCs w:val="24"/>
        </w:rPr>
        <w:t> Как проводить деловые беседы.</w:t>
      </w:r>
      <w:r w:rsidRPr="006C0E5C">
        <w:rPr>
          <w:rFonts w:ascii="Times New Roman" w:hAnsi="Times New Roman" w:cs="Times New Roman"/>
          <w:sz w:val="24"/>
          <w:szCs w:val="24"/>
        </w:rPr>
        <w:t> М.: Экономика,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13. </w:t>
      </w:r>
      <w:r w:rsidRPr="006C0E5C">
        <w:rPr>
          <w:rFonts w:ascii="Times New Roman" w:hAnsi="Times New Roman" w:cs="Times New Roman"/>
          <w:iCs/>
          <w:sz w:val="24"/>
          <w:szCs w:val="24"/>
        </w:rPr>
        <w:t>Мучник Б.С.</w:t>
      </w:r>
      <w:r w:rsidRPr="006C0E5C">
        <w:rPr>
          <w:rFonts w:ascii="Times New Roman" w:hAnsi="Times New Roman" w:cs="Times New Roman"/>
          <w:sz w:val="24"/>
          <w:szCs w:val="24"/>
        </w:rPr>
        <w:t> </w:t>
      </w:r>
      <w:r w:rsidRPr="006C0E5C">
        <w:rPr>
          <w:rFonts w:ascii="Times New Roman" w:hAnsi="Times New Roman" w:cs="Times New Roman"/>
          <w:bCs/>
          <w:sz w:val="24"/>
          <w:szCs w:val="24"/>
        </w:rPr>
        <w:t>Культура письменной речи.</w:t>
      </w:r>
      <w:r w:rsidRPr="006C0E5C">
        <w:rPr>
          <w:rFonts w:ascii="Times New Roman" w:hAnsi="Times New Roman" w:cs="Times New Roman"/>
          <w:sz w:val="24"/>
          <w:szCs w:val="24"/>
        </w:rPr>
        <w:t> М.: Аспект Пресс,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14. </w:t>
      </w:r>
      <w:r w:rsidRPr="006C0E5C">
        <w:rPr>
          <w:rFonts w:ascii="Times New Roman" w:hAnsi="Times New Roman" w:cs="Times New Roman"/>
          <w:iCs/>
          <w:sz w:val="24"/>
          <w:szCs w:val="24"/>
        </w:rPr>
        <w:t>Одинцов В.В.</w:t>
      </w:r>
      <w:r w:rsidRPr="006C0E5C">
        <w:rPr>
          <w:rFonts w:ascii="Times New Roman" w:hAnsi="Times New Roman" w:cs="Times New Roman"/>
          <w:bCs/>
          <w:sz w:val="24"/>
          <w:szCs w:val="24"/>
        </w:rPr>
        <w:t> Структура публичной речи.</w:t>
      </w:r>
      <w:r w:rsidRPr="006C0E5C">
        <w:rPr>
          <w:rFonts w:ascii="Times New Roman" w:hAnsi="Times New Roman" w:cs="Times New Roman"/>
          <w:sz w:val="24"/>
          <w:szCs w:val="24"/>
        </w:rPr>
        <w:t> М.: Знание,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15. 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Прокуровская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Н.А., Болдырева Г.Ф., Соловей Л.В.</w:t>
      </w:r>
      <w:r w:rsidRPr="006C0E5C">
        <w:rPr>
          <w:rFonts w:ascii="Times New Roman" w:hAnsi="Times New Roman" w:cs="Times New Roman"/>
          <w:bCs/>
          <w:sz w:val="24"/>
          <w:szCs w:val="24"/>
        </w:rPr>
        <w:t> Как подготовить ри</w:t>
      </w:r>
      <w:r w:rsidRPr="006C0E5C">
        <w:rPr>
          <w:rFonts w:ascii="Times New Roman" w:hAnsi="Times New Roman" w:cs="Times New Roman"/>
          <w:bCs/>
          <w:sz w:val="24"/>
          <w:szCs w:val="24"/>
        </w:rPr>
        <w:softHyphen/>
        <w:t>тора:</w:t>
      </w:r>
      <w:r w:rsidRPr="006C0E5C">
        <w:rPr>
          <w:rFonts w:ascii="Times New Roman" w:hAnsi="Times New Roman" w:cs="Times New Roman"/>
          <w:sz w:val="24"/>
          <w:szCs w:val="24"/>
        </w:rPr>
        <w:t xml:space="preserve"> Учебно-практическое руководство. Ижевск: </w:t>
      </w:r>
      <w:proofErr w:type="spellStart"/>
      <w:r w:rsidRPr="006C0E5C">
        <w:rPr>
          <w:rFonts w:ascii="Times New Roman" w:hAnsi="Times New Roman" w:cs="Times New Roman"/>
          <w:sz w:val="24"/>
          <w:szCs w:val="24"/>
        </w:rPr>
        <w:t>УдГУ</w:t>
      </w:r>
      <w:proofErr w:type="spellEnd"/>
      <w:r w:rsidRPr="006C0E5C">
        <w:rPr>
          <w:rFonts w:ascii="Times New Roman" w:hAnsi="Times New Roman" w:cs="Times New Roman"/>
          <w:sz w:val="24"/>
          <w:szCs w:val="24"/>
        </w:rPr>
        <w:t>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E5C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E5C">
        <w:rPr>
          <w:rFonts w:ascii="Times New Roman" w:hAnsi="Times New Roman" w:cs="Times New Roman"/>
          <w:b/>
          <w:sz w:val="24"/>
          <w:szCs w:val="24"/>
        </w:rPr>
        <w:t> 1</w:t>
      </w:r>
      <w:r w:rsidRPr="006C0E5C">
        <w:rPr>
          <w:rFonts w:ascii="Times New Roman" w:hAnsi="Times New Roman" w:cs="Times New Roman"/>
          <w:sz w:val="24"/>
          <w:szCs w:val="24"/>
        </w:rPr>
        <w:t>. </w:t>
      </w:r>
      <w:r w:rsidRPr="006C0E5C">
        <w:rPr>
          <w:rFonts w:ascii="Times New Roman" w:hAnsi="Times New Roman" w:cs="Times New Roman"/>
          <w:iCs/>
          <w:sz w:val="24"/>
          <w:szCs w:val="24"/>
        </w:rPr>
        <w:t>Рахманин Л.В.</w:t>
      </w:r>
      <w:r w:rsidRPr="006C0E5C">
        <w:rPr>
          <w:rFonts w:ascii="Times New Roman" w:hAnsi="Times New Roman" w:cs="Times New Roman"/>
          <w:bCs/>
          <w:sz w:val="24"/>
          <w:szCs w:val="24"/>
        </w:rPr>
        <w:t> Стилистика деловой речи и редактирование служеб</w:t>
      </w:r>
      <w:r w:rsidRPr="006C0E5C">
        <w:rPr>
          <w:rFonts w:ascii="Times New Roman" w:hAnsi="Times New Roman" w:cs="Times New Roman"/>
          <w:bCs/>
          <w:sz w:val="24"/>
          <w:szCs w:val="24"/>
        </w:rPr>
        <w:softHyphen/>
        <w:t>ных документов.</w:t>
      </w:r>
      <w:r w:rsidRPr="006C0E5C">
        <w:rPr>
          <w:rFonts w:ascii="Times New Roman" w:hAnsi="Times New Roman" w:cs="Times New Roman"/>
          <w:sz w:val="24"/>
          <w:szCs w:val="24"/>
        </w:rPr>
        <w:t> М.: Высшая школа, Инфра-М,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2.</w:t>
      </w:r>
      <w:r w:rsidRPr="006C0E5C">
        <w:rPr>
          <w:rFonts w:ascii="Times New Roman" w:hAnsi="Times New Roman" w:cs="Times New Roman"/>
          <w:bCs/>
          <w:sz w:val="24"/>
          <w:szCs w:val="24"/>
        </w:rPr>
        <w:t> Русский язык делового общения </w:t>
      </w:r>
      <w:r w:rsidRPr="006C0E5C">
        <w:rPr>
          <w:rFonts w:ascii="Times New Roman" w:hAnsi="Times New Roman" w:cs="Times New Roman"/>
          <w:sz w:val="24"/>
          <w:szCs w:val="24"/>
        </w:rPr>
        <w:t>/ Под общ. ред. И.А. Стернина. Во</w:t>
      </w:r>
      <w:r w:rsidRPr="006C0E5C">
        <w:rPr>
          <w:rFonts w:ascii="Times New Roman" w:hAnsi="Times New Roman" w:cs="Times New Roman"/>
          <w:sz w:val="24"/>
          <w:szCs w:val="24"/>
        </w:rPr>
        <w:softHyphen/>
        <w:t>ронеж: Изд-во ВГУ,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 3. 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Снелл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Ф.</w:t>
      </w:r>
      <w:r w:rsidRPr="006C0E5C">
        <w:rPr>
          <w:rFonts w:ascii="Times New Roman" w:hAnsi="Times New Roman" w:cs="Times New Roman"/>
          <w:bCs/>
          <w:sz w:val="24"/>
          <w:szCs w:val="24"/>
        </w:rPr>
        <w:t> Искусство делового общения.</w:t>
      </w:r>
      <w:r w:rsidRPr="006C0E5C">
        <w:rPr>
          <w:rFonts w:ascii="Times New Roman" w:hAnsi="Times New Roman" w:cs="Times New Roman"/>
          <w:sz w:val="24"/>
          <w:szCs w:val="24"/>
        </w:rPr>
        <w:t> М.,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 4. 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Сопер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П.</w:t>
      </w:r>
      <w:r w:rsidRPr="006C0E5C">
        <w:rPr>
          <w:rFonts w:ascii="Times New Roman" w:hAnsi="Times New Roman" w:cs="Times New Roman"/>
          <w:bCs/>
          <w:sz w:val="24"/>
          <w:szCs w:val="24"/>
        </w:rPr>
        <w:t> Основы искусства речи.</w:t>
      </w:r>
      <w:r w:rsidRPr="006C0E5C">
        <w:rPr>
          <w:rFonts w:ascii="Times New Roman" w:hAnsi="Times New Roman" w:cs="Times New Roman"/>
          <w:sz w:val="24"/>
          <w:szCs w:val="24"/>
        </w:rPr>
        <w:t> М.: Прогресс,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 5. 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Стешов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А.В.</w:t>
      </w:r>
      <w:r w:rsidRPr="006C0E5C">
        <w:rPr>
          <w:rFonts w:ascii="Times New Roman" w:hAnsi="Times New Roman" w:cs="Times New Roman"/>
          <w:sz w:val="24"/>
          <w:szCs w:val="24"/>
        </w:rPr>
        <w:t> </w:t>
      </w:r>
      <w:r w:rsidRPr="006C0E5C">
        <w:rPr>
          <w:rFonts w:ascii="Times New Roman" w:hAnsi="Times New Roman" w:cs="Times New Roman"/>
          <w:bCs/>
          <w:sz w:val="24"/>
          <w:szCs w:val="24"/>
        </w:rPr>
        <w:t>Устное выступление: логика и композиция</w:t>
      </w:r>
      <w:r w:rsidRPr="006C0E5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6C0E5C">
        <w:rPr>
          <w:rFonts w:ascii="Times New Roman" w:hAnsi="Times New Roman" w:cs="Times New Roman"/>
          <w:sz w:val="24"/>
          <w:szCs w:val="24"/>
        </w:rPr>
        <w:t>(В</w:t>
      </w:r>
      <w:proofErr w:type="gramEnd"/>
      <w:r w:rsidRPr="006C0E5C">
        <w:rPr>
          <w:rFonts w:ascii="Times New Roman" w:hAnsi="Times New Roman" w:cs="Times New Roman"/>
          <w:sz w:val="24"/>
          <w:szCs w:val="24"/>
        </w:rPr>
        <w:t xml:space="preserve"> помощь лектору). Л.: Знание,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21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6. </w:t>
      </w:r>
      <w:r w:rsidRPr="006C0E5C">
        <w:rPr>
          <w:rFonts w:ascii="Times New Roman" w:hAnsi="Times New Roman" w:cs="Times New Roman"/>
          <w:iCs/>
          <w:sz w:val="24"/>
          <w:szCs w:val="24"/>
        </w:rPr>
        <w:t>Фишер Р., Браун С.</w:t>
      </w:r>
      <w:r w:rsidRPr="006C0E5C">
        <w:rPr>
          <w:rFonts w:ascii="Times New Roman" w:hAnsi="Times New Roman" w:cs="Times New Roman"/>
          <w:bCs/>
          <w:sz w:val="24"/>
          <w:szCs w:val="24"/>
        </w:rPr>
        <w:t> Путь к совместному успеху.</w:t>
      </w:r>
      <w:r w:rsidRPr="006C0E5C">
        <w:rPr>
          <w:rFonts w:ascii="Times New Roman" w:hAnsi="Times New Roman" w:cs="Times New Roman"/>
          <w:sz w:val="24"/>
          <w:szCs w:val="24"/>
        </w:rPr>
        <w:t> СПб.: Академический проект,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</w:t>
      </w:r>
      <w:r w:rsidRPr="006C0E5C">
        <w:rPr>
          <w:rFonts w:ascii="Times New Roman" w:hAnsi="Times New Roman" w:cs="Times New Roman"/>
          <w:sz w:val="24"/>
          <w:szCs w:val="24"/>
        </w:rPr>
        <w:t>1г.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7. </w:t>
      </w:r>
      <w:r w:rsidRPr="006C0E5C">
        <w:rPr>
          <w:rFonts w:ascii="Times New Roman" w:hAnsi="Times New Roman" w:cs="Times New Roman"/>
          <w:iCs/>
          <w:sz w:val="24"/>
          <w:szCs w:val="24"/>
        </w:rPr>
        <w:t xml:space="preserve">Фишер Р., 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Юри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У.</w:t>
      </w:r>
      <w:r w:rsidRPr="006C0E5C">
        <w:rPr>
          <w:rFonts w:ascii="Times New Roman" w:hAnsi="Times New Roman" w:cs="Times New Roman"/>
          <w:bCs/>
          <w:sz w:val="24"/>
          <w:szCs w:val="24"/>
        </w:rPr>
        <w:t> Путь к согласию, или Переговоры без поражения. </w:t>
      </w:r>
      <w:r w:rsidRPr="006C0E5C">
        <w:rPr>
          <w:rFonts w:ascii="Times New Roman" w:hAnsi="Times New Roman" w:cs="Times New Roman"/>
          <w:sz w:val="24"/>
          <w:szCs w:val="24"/>
        </w:rPr>
        <w:t>М.: Наука,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</w:t>
      </w:r>
      <w:r w:rsidRPr="006C0E5C">
        <w:rPr>
          <w:rFonts w:ascii="Times New Roman" w:hAnsi="Times New Roman" w:cs="Times New Roman"/>
          <w:sz w:val="24"/>
          <w:szCs w:val="24"/>
        </w:rPr>
        <w:t>1г.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 8. </w:t>
      </w:r>
      <w:r w:rsidRPr="006C0E5C">
        <w:rPr>
          <w:rFonts w:ascii="Times New Roman" w:hAnsi="Times New Roman" w:cs="Times New Roman"/>
          <w:iCs/>
          <w:sz w:val="24"/>
          <w:szCs w:val="24"/>
        </w:rPr>
        <w:t>Эрнст Отто.</w:t>
      </w:r>
      <w:r w:rsidRPr="006C0E5C">
        <w:rPr>
          <w:rFonts w:ascii="Times New Roman" w:hAnsi="Times New Roman" w:cs="Times New Roman"/>
          <w:bCs/>
          <w:sz w:val="24"/>
          <w:szCs w:val="24"/>
        </w:rPr>
        <w:t> Слово предоставлено вам: Практические рекоменда</w:t>
      </w:r>
      <w:r w:rsidRPr="006C0E5C">
        <w:rPr>
          <w:rFonts w:ascii="Times New Roman" w:hAnsi="Times New Roman" w:cs="Times New Roman"/>
          <w:bCs/>
          <w:sz w:val="24"/>
          <w:szCs w:val="24"/>
        </w:rPr>
        <w:softHyphen/>
        <w:t>ции по ведению деловых бесед и переговоров.</w:t>
      </w:r>
      <w:r w:rsidR="00BE42CB" w:rsidRPr="006C0E5C">
        <w:rPr>
          <w:rFonts w:ascii="Times New Roman" w:hAnsi="Times New Roman" w:cs="Times New Roman"/>
          <w:sz w:val="24"/>
          <w:szCs w:val="24"/>
        </w:rPr>
        <w:t> М.: Экономика,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</w:t>
      </w:r>
      <w:r w:rsidR="00BE42CB" w:rsidRPr="006C0E5C">
        <w:rPr>
          <w:rFonts w:ascii="Times New Roman" w:hAnsi="Times New Roman" w:cs="Times New Roman"/>
          <w:sz w:val="24"/>
          <w:szCs w:val="24"/>
        </w:rPr>
        <w:t>2г.</w:t>
      </w:r>
    </w:p>
    <w:p w:rsidR="00CA1BA6" w:rsidRPr="006C0E5C" w:rsidRDefault="00CA1BA6" w:rsidP="001616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6D43" w:rsidRPr="006C0E5C" w:rsidRDefault="0096466B" w:rsidP="001616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0E5C">
        <w:rPr>
          <w:rFonts w:ascii="Times New Roman" w:hAnsi="Times New Roman" w:cs="Times New Roman"/>
          <w:b/>
          <w:bCs/>
          <w:sz w:val="24"/>
          <w:szCs w:val="24"/>
        </w:rPr>
        <w:t>Интернет - источники:</w:t>
      </w:r>
      <w:r w:rsidR="00B76D43" w:rsidRPr="006C0E5C">
        <w:rPr>
          <w:rFonts w:ascii="Times New Roman" w:hAnsi="Times New Roman" w:cs="Times New Roman"/>
          <w:sz w:val="24"/>
          <w:szCs w:val="24"/>
        </w:rPr>
        <w:tab/>
      </w:r>
    </w:p>
    <w:p w:rsidR="00B76D43" w:rsidRPr="006C0E5C" w:rsidRDefault="00B76D43" w:rsidP="00161643">
      <w:pPr>
        <w:tabs>
          <w:tab w:val="left" w:pos="2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</w:t>
      </w:r>
      <w:hyperlink r:id="rId11" w:history="1"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/>
          </w:rPr>
          <w:t>mon</w:t>
        </w:r>
      </w:hyperlink>
      <w:r w:rsidRPr="006C0E5C">
        <w:rPr>
          <w:rFonts w:ascii="Times New Roman" w:hAnsi="Times New Roman" w:cs="Times New Roman"/>
          <w:sz w:val="24"/>
          <w:szCs w:val="24"/>
        </w:rPr>
        <w:t xml:space="preserve">. </w:t>
      </w:r>
      <w:r w:rsidRPr="006C0E5C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6C0E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C0E5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C0E5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76D43" w:rsidRPr="006C0E5C" w:rsidRDefault="00B76D43" w:rsidP="00161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2.</w:t>
      </w:r>
      <w:r w:rsidRPr="006C0E5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C0E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C0E5C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6C0E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C0E5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B76D43" w:rsidRPr="006C0E5C" w:rsidRDefault="00B76D43" w:rsidP="00161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3. </w:t>
      </w:r>
      <w:hyperlink r:id="rId12" w:history="1"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/>
          </w:rPr>
          <w:t>edu</w:t>
        </w:r>
        <w:proofErr w:type="spellEnd"/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/>
          </w:rPr>
          <w:t>tver</w:t>
        </w:r>
        <w:proofErr w:type="spellEnd"/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:rsidR="00B76D43" w:rsidRPr="006C0E5C" w:rsidRDefault="00B76D43" w:rsidP="00161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4 </w:t>
      </w:r>
      <w:r w:rsidRPr="006C0E5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C0E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C0E5C">
        <w:rPr>
          <w:rFonts w:ascii="Times New Roman" w:hAnsi="Times New Roman" w:cs="Times New Roman"/>
          <w:sz w:val="24"/>
          <w:szCs w:val="24"/>
          <w:lang w:val="en-US"/>
        </w:rPr>
        <w:t>tiuu</w:t>
      </w:r>
      <w:proofErr w:type="spellEnd"/>
      <w:r w:rsidRPr="006C0E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C0E5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C0E5C">
        <w:rPr>
          <w:rFonts w:ascii="Times New Roman" w:hAnsi="Times New Roman" w:cs="Times New Roman"/>
          <w:sz w:val="24"/>
          <w:szCs w:val="24"/>
        </w:rPr>
        <w:t>.</w:t>
      </w:r>
    </w:p>
    <w:p w:rsidR="00B76D43" w:rsidRPr="006C0E5C" w:rsidRDefault="00B76D43" w:rsidP="00161643">
      <w:pPr>
        <w:tabs>
          <w:tab w:val="left" w:pos="2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5.</w:t>
      </w:r>
      <w:r w:rsidRPr="006C0E5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C0E5C">
        <w:rPr>
          <w:rFonts w:ascii="Times New Roman" w:hAnsi="Times New Roman" w:cs="Times New Roman"/>
          <w:sz w:val="24"/>
          <w:szCs w:val="24"/>
        </w:rPr>
        <w:t>.</w:t>
      </w:r>
      <w:r w:rsidRPr="006C0E5C">
        <w:rPr>
          <w:rFonts w:ascii="Times New Roman" w:hAnsi="Times New Roman" w:cs="Times New Roman"/>
          <w:sz w:val="24"/>
          <w:szCs w:val="24"/>
          <w:lang w:val="en-US"/>
        </w:rPr>
        <w:t>academia</w:t>
      </w:r>
      <w:r w:rsidRPr="006C0E5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C0E5C">
        <w:rPr>
          <w:rFonts w:ascii="Times New Roman" w:hAnsi="Times New Roman" w:cs="Times New Roman"/>
          <w:sz w:val="24"/>
          <w:szCs w:val="24"/>
          <w:lang w:val="en-US"/>
        </w:rPr>
        <w:t>moscow</w:t>
      </w:r>
      <w:proofErr w:type="spellEnd"/>
      <w:r w:rsidRPr="006C0E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C0E5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BE42CB" w:rsidRPr="006C0E5C" w:rsidRDefault="00BE42CB" w:rsidP="00161643">
      <w:pPr>
        <w:tabs>
          <w:tab w:val="left" w:pos="2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D43" w:rsidRPr="006C0E5C" w:rsidRDefault="00B76D43" w:rsidP="00161643">
      <w:pPr>
        <w:pStyle w:val="1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6C0E5C">
        <w:rPr>
          <w:b/>
          <w:caps/>
        </w:rPr>
        <w:t>Контроль и оценка результатов освоения УЧЕБНОЙ Дисциплины</w:t>
      </w:r>
    </w:p>
    <w:p w:rsidR="00BE42CB" w:rsidRPr="006C0E5C" w:rsidRDefault="00BE42CB" w:rsidP="00161643">
      <w:pPr>
        <w:pStyle w:val="ab"/>
        <w:ind w:left="644"/>
      </w:pPr>
    </w:p>
    <w:p w:rsidR="00B76D43" w:rsidRPr="006C0E5C" w:rsidRDefault="00B76D43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6C0E5C">
        <w:rPr>
          <w:b/>
        </w:rPr>
        <w:t>Контроль</w:t>
      </w:r>
      <w:r w:rsidRPr="006C0E5C">
        <w:t xml:space="preserve"> </w:t>
      </w:r>
      <w:r w:rsidRPr="006C0E5C">
        <w:rPr>
          <w:b/>
        </w:rPr>
        <w:t>и оценка</w:t>
      </w:r>
      <w:r w:rsidRPr="006C0E5C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</w:t>
      </w:r>
      <w:r w:rsidR="0096466B" w:rsidRPr="006C0E5C">
        <w:t>аданий, проектов, исследований.</w:t>
      </w:r>
    </w:p>
    <w:p w:rsidR="005C3F36" w:rsidRPr="006C0E5C" w:rsidRDefault="005C3F36" w:rsidP="001616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1"/>
        <w:gridCol w:w="4752"/>
      </w:tblGrid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Осуществлять профессиональное общение с соблюдением норм и правил делового этикета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Индивидуальные задания</w:t>
            </w:r>
          </w:p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6C0E5C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 языковых единиц с точки зрения правильности, точности и уместности их употребления;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контроль, самостоятельная работа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Пользоваться простыми приемами саморегуляции поведения в процессе межличностного общения</w:t>
            </w:r>
            <w:r w:rsidRPr="006C0E5C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Передавать информацию устно и письменно с соблюдением требований культуры речи.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Внеаудиторная самостоятельная работа, выполнение индивидуальных заданий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Принимать решения и аргументировано отстаивать свою точку зрения в корректной форме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Доклад.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Соблюдать и создавать имидж делового человека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работ по образцу.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Организовывать рабочее место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Презентации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Правила делового общения; этические нормы взаимоотношений с коллегами,</w:t>
            </w:r>
            <w:r w:rsidR="00161643"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партнерами, клиентами.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Основные приемы общения:</w:t>
            </w:r>
            <w:r w:rsidR="00BE42CB"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правила слушания, ведения беседы, убеждения. консультирования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занятия, тестирование, презентация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Формы обращения, изложение просьб, выражение признательности, способы аргументации в производственных ситуациях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занятия, презентация,</w:t>
            </w:r>
          </w:p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Составляющие внешнего облика человека: костюм, прическа, макияж. аксессуары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доклад, сообщения</w:t>
            </w:r>
          </w:p>
        </w:tc>
      </w:tr>
      <w:tr w:rsidR="00B76D43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Правила организации рабочего места, пространства для индивидуальной работы и профессионального общения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занятия, тестирование, презентация, доклад</w:t>
            </w:r>
          </w:p>
        </w:tc>
      </w:tr>
    </w:tbl>
    <w:p w:rsidR="00B76D43" w:rsidRPr="006C0E5C" w:rsidRDefault="00B76D43" w:rsidP="00161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76D43" w:rsidRPr="006C0E5C" w:rsidSect="001C75AD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219" w:rsidRDefault="007E7219" w:rsidP="005E3160">
      <w:pPr>
        <w:spacing w:after="0" w:line="240" w:lineRule="auto"/>
      </w:pPr>
      <w:r>
        <w:separator/>
      </w:r>
    </w:p>
  </w:endnote>
  <w:endnote w:type="continuationSeparator" w:id="0">
    <w:p w:rsidR="007E7219" w:rsidRDefault="007E7219" w:rsidP="005E3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66B" w:rsidRDefault="0096466B" w:rsidP="003351C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6466B" w:rsidRDefault="0096466B" w:rsidP="003351C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4712553"/>
      <w:docPartObj>
        <w:docPartGallery w:val="Page Numbers (Bottom of Page)"/>
        <w:docPartUnique/>
      </w:docPartObj>
    </w:sdtPr>
    <w:sdtEndPr/>
    <w:sdtContent>
      <w:p w:rsidR="00F73981" w:rsidRDefault="00F7398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6466B" w:rsidRDefault="0096466B" w:rsidP="003351C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219" w:rsidRDefault="007E7219" w:rsidP="005E3160">
      <w:pPr>
        <w:spacing w:after="0" w:line="240" w:lineRule="auto"/>
      </w:pPr>
      <w:r>
        <w:separator/>
      </w:r>
    </w:p>
  </w:footnote>
  <w:footnote w:type="continuationSeparator" w:id="0">
    <w:p w:rsidR="007E7219" w:rsidRDefault="007E7219" w:rsidP="005E31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8D2A6C"/>
    <w:multiLevelType w:val="multilevel"/>
    <w:tmpl w:val="4058C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732939"/>
    <w:multiLevelType w:val="hybridMultilevel"/>
    <w:tmpl w:val="6CA0A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269BD"/>
    <w:multiLevelType w:val="hybridMultilevel"/>
    <w:tmpl w:val="721C26DA"/>
    <w:lvl w:ilvl="0" w:tplc="EC227B7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D3251F"/>
    <w:multiLevelType w:val="multilevel"/>
    <w:tmpl w:val="B21C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FE34CFE"/>
    <w:multiLevelType w:val="multilevel"/>
    <w:tmpl w:val="8BB05402"/>
    <w:lvl w:ilvl="0">
      <w:start w:val="1"/>
      <w:numFmt w:val="decimal"/>
      <w:lvlText w:val="%1."/>
      <w:lvlJc w:val="left"/>
      <w:pPr>
        <w:ind w:left="900" w:hanging="361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4" w:hanging="422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68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900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07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45" w:hanging="422"/>
      </w:pPr>
      <w:rPr>
        <w:rFonts w:hint="default"/>
        <w:lang w:val="ru-RU" w:eastAsia="en-US" w:bidi="ar-SA"/>
      </w:rPr>
    </w:lvl>
  </w:abstractNum>
  <w:abstractNum w:abstractNumId="9" w15:restartNumberingAfterBreak="0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4050"/>
    <w:rsid w:val="00000557"/>
    <w:rsid w:val="0004497B"/>
    <w:rsid w:val="00161643"/>
    <w:rsid w:val="001C75AD"/>
    <w:rsid w:val="001F1DDB"/>
    <w:rsid w:val="002A65BE"/>
    <w:rsid w:val="0032068E"/>
    <w:rsid w:val="003351CE"/>
    <w:rsid w:val="00364050"/>
    <w:rsid w:val="003762C0"/>
    <w:rsid w:val="00415859"/>
    <w:rsid w:val="004728D6"/>
    <w:rsid w:val="004877ED"/>
    <w:rsid w:val="00490599"/>
    <w:rsid w:val="00542680"/>
    <w:rsid w:val="0055360F"/>
    <w:rsid w:val="005B4BF4"/>
    <w:rsid w:val="005C3F36"/>
    <w:rsid w:val="005E3160"/>
    <w:rsid w:val="006277B2"/>
    <w:rsid w:val="00655093"/>
    <w:rsid w:val="006B1D0F"/>
    <w:rsid w:val="006C0E5C"/>
    <w:rsid w:val="00711AFB"/>
    <w:rsid w:val="00767E0A"/>
    <w:rsid w:val="00792C0D"/>
    <w:rsid w:val="007A79EC"/>
    <w:rsid w:val="007C5A42"/>
    <w:rsid w:val="007E7219"/>
    <w:rsid w:val="00801FA1"/>
    <w:rsid w:val="00816AB0"/>
    <w:rsid w:val="00833A8C"/>
    <w:rsid w:val="00835D9A"/>
    <w:rsid w:val="008B3FA8"/>
    <w:rsid w:val="00914507"/>
    <w:rsid w:val="0096466B"/>
    <w:rsid w:val="00A13BB9"/>
    <w:rsid w:val="00A732D4"/>
    <w:rsid w:val="00AD1C83"/>
    <w:rsid w:val="00AD343C"/>
    <w:rsid w:val="00AF3CE8"/>
    <w:rsid w:val="00B0383A"/>
    <w:rsid w:val="00B75B3A"/>
    <w:rsid w:val="00B76D43"/>
    <w:rsid w:val="00BE42CB"/>
    <w:rsid w:val="00C9021B"/>
    <w:rsid w:val="00CA1BA6"/>
    <w:rsid w:val="00D07576"/>
    <w:rsid w:val="00D4174E"/>
    <w:rsid w:val="00E0427F"/>
    <w:rsid w:val="00E2452D"/>
    <w:rsid w:val="00EB6ACF"/>
    <w:rsid w:val="00F4644A"/>
    <w:rsid w:val="00F73981"/>
    <w:rsid w:val="00FC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CB2AA"/>
  <w15:docId w15:val="{5026E23C-2882-4385-ADC0-CD48BBB7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316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E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E3160"/>
    <w:rPr>
      <w:i/>
      <w:iCs w:val="0"/>
    </w:rPr>
  </w:style>
  <w:style w:type="paragraph" w:styleId="a4">
    <w:name w:val="footnote text"/>
    <w:basedOn w:val="a"/>
    <w:link w:val="a5"/>
    <w:uiPriority w:val="99"/>
    <w:semiHidden/>
    <w:unhideWhenUsed/>
    <w:qFormat/>
    <w:rsid w:val="005E3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5E316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semiHidden/>
    <w:unhideWhenUsed/>
    <w:rsid w:val="005E3160"/>
    <w:rPr>
      <w:vertAlign w:val="superscript"/>
    </w:rPr>
  </w:style>
  <w:style w:type="table" w:styleId="a7">
    <w:name w:val="Table Grid"/>
    <w:basedOn w:val="a1"/>
    <w:uiPriority w:val="59"/>
    <w:rsid w:val="005E316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E31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5E31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E31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5E3160"/>
  </w:style>
  <w:style w:type="paragraph" w:styleId="ab">
    <w:name w:val="List Paragraph"/>
    <w:basedOn w:val="a"/>
    <w:uiPriority w:val="34"/>
    <w:qFormat/>
    <w:rsid w:val="005E31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nhideWhenUsed/>
    <w:rsid w:val="00A732D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8B3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B3FA8"/>
    <w:rPr>
      <w:rFonts w:ascii="Tahoma" w:hAnsi="Tahoma" w:cs="Tahoma"/>
      <w:sz w:val="16"/>
      <w:szCs w:val="16"/>
    </w:rPr>
  </w:style>
  <w:style w:type="character" w:customStyle="1" w:styleId="c5">
    <w:name w:val="c5"/>
    <w:basedOn w:val="a0"/>
    <w:rsid w:val="00490599"/>
  </w:style>
  <w:style w:type="character" w:customStyle="1" w:styleId="c3c5">
    <w:name w:val="c3 c5"/>
    <w:basedOn w:val="a0"/>
    <w:rsid w:val="00490599"/>
  </w:style>
  <w:style w:type="paragraph" w:customStyle="1" w:styleId="Default">
    <w:name w:val="Default"/>
    <w:rsid w:val="00B76D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3">
    <w:name w:val="c3"/>
    <w:basedOn w:val="a0"/>
    <w:rsid w:val="00B76D43"/>
  </w:style>
  <w:style w:type="character" w:customStyle="1" w:styleId="submenu-table">
    <w:name w:val="submenu-table"/>
    <w:basedOn w:val="a0"/>
    <w:rsid w:val="00B76D43"/>
  </w:style>
  <w:style w:type="paragraph" w:styleId="af">
    <w:name w:val="No Spacing"/>
    <w:link w:val="af0"/>
    <w:uiPriority w:val="1"/>
    <w:qFormat/>
    <w:rsid w:val="00161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1616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F73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F73981"/>
  </w:style>
  <w:style w:type="paragraph" w:styleId="af4">
    <w:name w:val="Normal (Web)"/>
    <w:basedOn w:val="a"/>
    <w:uiPriority w:val="99"/>
    <w:semiHidden/>
    <w:unhideWhenUsed/>
    <w:rsid w:val="00E04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C0E5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0">
    <w:name w:val="Без интервала Знак"/>
    <w:link w:val="af"/>
    <w:uiPriority w:val="1"/>
    <w:rsid w:val="006C0E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4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u.tv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n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37879-8278-4C29-89DB-8A71DFC29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8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ФИС ПРИЕМ</cp:lastModifiedBy>
  <cp:revision>30</cp:revision>
  <cp:lastPrinted>2025-12-01T11:34:00Z</cp:lastPrinted>
  <dcterms:created xsi:type="dcterms:W3CDTF">2018-06-06T08:01:00Z</dcterms:created>
  <dcterms:modified xsi:type="dcterms:W3CDTF">2025-12-08T14:03:00Z</dcterms:modified>
</cp:coreProperties>
</file>